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64" w:rsidRDefault="000E4A64" w:rsidP="00CE0779">
      <w:pPr>
        <w:jc w:val="center"/>
        <w:outlineLvl w:val="0"/>
        <w:rPr>
          <w:b/>
          <w:bCs/>
          <w:sz w:val="24"/>
        </w:rPr>
      </w:pPr>
      <w:r>
        <w:rPr>
          <w:b/>
          <w:bCs/>
          <w:noProof/>
          <w:sz w:val="24"/>
          <w:lang w:val="en-CA" w:eastAsia="en-CA"/>
        </w:rPr>
        <mc:AlternateContent>
          <mc:Choice Requires="wps">
            <w:drawing>
              <wp:anchor distT="0" distB="0" distL="114300" distR="114300" simplePos="0" relativeHeight="251660288" behindDoc="1" locked="0" layoutInCell="1" allowOverlap="1">
                <wp:simplePos x="0" y="0"/>
                <wp:positionH relativeFrom="margin">
                  <wp:posOffset>5083810</wp:posOffset>
                </wp:positionH>
                <wp:positionV relativeFrom="paragraph">
                  <wp:posOffset>-561340</wp:posOffset>
                </wp:positionV>
                <wp:extent cx="1552575" cy="9429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942975"/>
                        </a:xfrm>
                        <a:prstGeom prst="rect">
                          <a:avLst/>
                        </a:prstGeom>
                        <a:solidFill>
                          <a:sysClr val="window" lastClr="FFFFFF"/>
                        </a:solidFill>
                        <a:ln w="6350">
                          <a:noFill/>
                        </a:ln>
                        <a:effectLst/>
                      </wps:spPr>
                      <wps:txbx>
                        <w:txbxContent>
                          <w:p w:rsidR="000E4A64" w:rsidRPr="00F153D8" w:rsidRDefault="000E4A64" w:rsidP="000E4A64">
                            <w:pPr>
                              <w:pStyle w:val="NoSpacing"/>
                              <w:rPr>
                                <w:rFonts w:cs="Aharoni"/>
                                <w:b/>
                                <w:color w:val="204376"/>
                                <w:sz w:val="16"/>
                                <w:szCs w:val="16"/>
                              </w:rPr>
                            </w:pPr>
                          </w:p>
                          <w:p w:rsidR="000E4A64" w:rsidRPr="00F153D8" w:rsidRDefault="000E4A64" w:rsidP="000E4A64">
                            <w:pPr>
                              <w:pStyle w:val="NoSpacing"/>
                              <w:rPr>
                                <w:rFonts w:cs="Aharoni"/>
                                <w:color w:val="204376"/>
                                <w:sz w:val="16"/>
                                <w:szCs w:val="16"/>
                              </w:rPr>
                            </w:pPr>
                            <w:r w:rsidRPr="00F153D8">
                              <w:rPr>
                                <w:rFonts w:cs="Aharoni"/>
                                <w:color w:val="204376"/>
                                <w:sz w:val="16"/>
                                <w:szCs w:val="16"/>
                              </w:rPr>
                              <w:t>Department of Family Practice</w:t>
                            </w:r>
                          </w:p>
                          <w:p w:rsidR="000E4A64" w:rsidRPr="00F153D8" w:rsidRDefault="000E4A64" w:rsidP="000E4A64">
                            <w:pPr>
                              <w:pStyle w:val="NoSpacing"/>
                              <w:rPr>
                                <w:rFonts w:cs="Aharoni"/>
                                <w:color w:val="204376"/>
                                <w:sz w:val="16"/>
                                <w:szCs w:val="16"/>
                              </w:rPr>
                            </w:pPr>
                            <w:r w:rsidRPr="00F153D8">
                              <w:rPr>
                                <w:rFonts w:cs="Aharoni"/>
                                <w:color w:val="204376"/>
                                <w:sz w:val="16"/>
                                <w:szCs w:val="16"/>
                              </w:rPr>
                              <w:t>Faculty of Medicine</w:t>
                            </w:r>
                          </w:p>
                          <w:p w:rsidR="000E4A64" w:rsidRPr="00F153D8" w:rsidRDefault="000E4A64" w:rsidP="000E4A64">
                            <w:pPr>
                              <w:pStyle w:val="NoSpacing"/>
                              <w:rPr>
                                <w:rFonts w:cs="Aharoni"/>
                                <w:color w:val="204376"/>
                                <w:sz w:val="16"/>
                                <w:szCs w:val="16"/>
                              </w:rPr>
                            </w:pPr>
                            <w:r>
                              <w:rPr>
                                <w:rFonts w:cs="Aharoni"/>
                                <w:color w:val="204376"/>
                                <w:sz w:val="16"/>
                                <w:szCs w:val="16"/>
                              </w:rPr>
                              <w:t>320-5950 University Boulevard</w:t>
                            </w:r>
                          </w:p>
                          <w:p w:rsidR="000E4A64" w:rsidRPr="00F153D8" w:rsidRDefault="000E4A64" w:rsidP="000E4A64">
                            <w:pPr>
                              <w:pStyle w:val="NoSpacing"/>
                              <w:rPr>
                                <w:rFonts w:cs="Aharoni"/>
                                <w:color w:val="204376"/>
                                <w:sz w:val="16"/>
                                <w:szCs w:val="16"/>
                                <w:lang w:val="fr-CA"/>
                              </w:rPr>
                            </w:pPr>
                            <w:r w:rsidRPr="00F153D8">
                              <w:rPr>
                                <w:rFonts w:cs="Aharoni"/>
                                <w:color w:val="204376"/>
                                <w:sz w:val="16"/>
                                <w:szCs w:val="16"/>
                                <w:lang w:val="fr-CA"/>
                              </w:rPr>
                              <w:t>Vancouver, B.C., Canada V6T 1Z3</w:t>
                            </w:r>
                          </w:p>
                          <w:p w:rsidR="000E4A64" w:rsidRDefault="000E4A64" w:rsidP="000E4A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0.3pt;margin-top:-44.2pt;width:122.25pt;height:7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" fillcolor="window" stroked="f" strokeweight=".5pt">
                <v:path arrowok="t"/>
                <v:textbox>
                  <w:txbxContent>
                    <w:p w:rsidR="000E4A64" w:rsidRPr="00F153D8" w:rsidRDefault="000E4A64" w:rsidP="000E4A64">
                      <w:pPr>
                        <w:pStyle w:val="NoSpacing"/>
                        <w:rPr>
                          <w:rFonts w:cs="Aharoni"/>
                          <w:b/>
                          <w:color w:val="204376"/>
                          <w:sz w:val="16"/>
                          <w:szCs w:val="16"/>
                        </w:rPr>
                      </w:pPr>
                    </w:p>
                    <w:p w:rsidR="000E4A64" w:rsidRPr="00F153D8" w:rsidRDefault="000E4A64" w:rsidP="000E4A64">
                      <w:pPr>
                        <w:pStyle w:val="NoSpacing"/>
                        <w:rPr>
                          <w:rFonts w:cs="Aharoni"/>
                          <w:color w:val="204376"/>
                          <w:sz w:val="16"/>
                          <w:szCs w:val="16"/>
                        </w:rPr>
                      </w:pPr>
                      <w:r w:rsidRPr="00F153D8">
                        <w:rPr>
                          <w:rFonts w:cs="Aharoni"/>
                          <w:color w:val="204376"/>
                          <w:sz w:val="16"/>
                          <w:szCs w:val="16"/>
                        </w:rPr>
                        <w:t>Department of Family Practice</w:t>
                      </w:r>
                    </w:p>
                    <w:p w:rsidR="000E4A64" w:rsidRPr="00F153D8" w:rsidRDefault="000E4A64" w:rsidP="000E4A64">
                      <w:pPr>
                        <w:pStyle w:val="NoSpacing"/>
                        <w:rPr>
                          <w:rFonts w:cs="Aharoni"/>
                          <w:color w:val="204376"/>
                          <w:sz w:val="16"/>
                          <w:szCs w:val="16"/>
                        </w:rPr>
                      </w:pPr>
                      <w:r w:rsidRPr="00F153D8">
                        <w:rPr>
                          <w:rFonts w:cs="Aharoni"/>
                          <w:color w:val="204376"/>
                          <w:sz w:val="16"/>
                          <w:szCs w:val="16"/>
                        </w:rPr>
                        <w:t>Faculty of Medicine</w:t>
                      </w:r>
                    </w:p>
                    <w:p w:rsidR="000E4A64" w:rsidRPr="00F153D8" w:rsidRDefault="000E4A64" w:rsidP="000E4A64">
                      <w:pPr>
                        <w:pStyle w:val="NoSpacing"/>
                        <w:rPr>
                          <w:rFonts w:cs="Aharoni"/>
                          <w:color w:val="204376"/>
                          <w:sz w:val="16"/>
                          <w:szCs w:val="16"/>
                        </w:rPr>
                      </w:pPr>
                      <w:r>
                        <w:rPr>
                          <w:rFonts w:cs="Aharoni"/>
                          <w:color w:val="204376"/>
                          <w:sz w:val="16"/>
                          <w:szCs w:val="16"/>
                        </w:rPr>
                        <w:t>320-5950 University Boulevard</w:t>
                      </w:r>
                    </w:p>
                    <w:p w:rsidR="000E4A64" w:rsidRPr="00F153D8" w:rsidRDefault="000E4A64" w:rsidP="000E4A64">
                      <w:pPr>
                        <w:pStyle w:val="NoSpacing"/>
                        <w:rPr>
                          <w:rFonts w:cs="Aharoni"/>
                          <w:color w:val="204376"/>
                          <w:sz w:val="16"/>
                          <w:szCs w:val="16"/>
                          <w:lang w:val="fr-CA"/>
                        </w:rPr>
                      </w:pPr>
                      <w:r w:rsidRPr="00F153D8">
                        <w:rPr>
                          <w:rFonts w:cs="Aharoni"/>
                          <w:color w:val="204376"/>
                          <w:sz w:val="16"/>
                          <w:szCs w:val="16"/>
                          <w:lang w:val="fr-CA"/>
                        </w:rPr>
                        <w:t>Vancouver, B.C., Canada V6T 1Z3</w:t>
                      </w:r>
                    </w:p>
                    <w:p w:rsidR="000E4A64" w:rsidRDefault="000E4A64" w:rsidP="000E4A64">
                      <w:pPr>
                        <w:jc w:val="center"/>
                      </w:pPr>
                    </w:p>
                  </w:txbxContent>
                </v:textbox>
                <w10:wrap anchorx="margin"/>
              </v:shape>
            </w:pict>
          </mc:Fallback>
        </mc:AlternateContent>
      </w:r>
      <w:r>
        <w:rPr>
          <w:b/>
          <w:bCs/>
          <w:noProof/>
          <w:sz w:val="24"/>
          <w:lang w:val="en-CA" w:eastAsia="en-CA"/>
        </w:rPr>
        <w:drawing>
          <wp:anchor distT="0" distB="0" distL="114300" distR="114300" simplePos="0" relativeHeight="251659264" behindDoc="1" locked="0" layoutInCell="1" allowOverlap="1">
            <wp:simplePos x="0" y="0"/>
            <wp:positionH relativeFrom="margin">
              <wp:posOffset>-31115</wp:posOffset>
            </wp:positionH>
            <wp:positionV relativeFrom="paragraph">
              <wp:posOffset>-361315</wp:posOffset>
            </wp:positionV>
            <wp:extent cx="3474720" cy="456565"/>
            <wp:effectExtent l="0" t="0" r="0" b="635"/>
            <wp:wrapNone/>
            <wp:docPr id="5" name="Picture 5" descr="C:\Users\tmason\AppData\Local\Microsoft\Windows\Temporary Internet Files\Content.Word\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on\AppData\Local\Microsoft\Windows\Temporary Internet Files\Content.Word\1_2016_UBCStandard_Signature_BlueRGB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A64" w:rsidRDefault="000E4A64" w:rsidP="00CE0779">
      <w:pPr>
        <w:jc w:val="center"/>
        <w:outlineLvl w:val="0"/>
        <w:rPr>
          <w:b/>
          <w:bCs/>
          <w:sz w:val="24"/>
        </w:rPr>
      </w:pPr>
    </w:p>
    <w:p w:rsidR="003A1095" w:rsidRDefault="003A1095" w:rsidP="00CE0779">
      <w:pPr>
        <w:jc w:val="center"/>
        <w:outlineLvl w:val="0"/>
        <w:rPr>
          <w:b/>
          <w:bCs/>
          <w:sz w:val="24"/>
        </w:rPr>
      </w:pPr>
      <w:r>
        <w:rPr>
          <w:b/>
          <w:bCs/>
          <w:sz w:val="24"/>
        </w:rPr>
        <w:t>UBC Department of Family Practice</w:t>
      </w:r>
      <w:bookmarkStart w:id="0" w:name="_GoBack"/>
      <w:bookmarkEnd w:id="0"/>
    </w:p>
    <w:p w:rsidR="003A1095" w:rsidRDefault="008E67F3" w:rsidP="00CE0779">
      <w:pPr>
        <w:jc w:val="center"/>
        <w:outlineLvl w:val="0"/>
        <w:rPr>
          <w:b/>
          <w:bCs/>
          <w:sz w:val="24"/>
        </w:rPr>
      </w:pPr>
      <w:r>
        <w:rPr>
          <w:b/>
          <w:bCs/>
          <w:sz w:val="24"/>
        </w:rPr>
        <w:t xml:space="preserve">Clinical Faculty </w:t>
      </w:r>
      <w:r w:rsidR="003A1095">
        <w:rPr>
          <w:b/>
          <w:bCs/>
          <w:sz w:val="24"/>
        </w:rPr>
        <w:t>Appointments, Reappointments and Promotions</w:t>
      </w:r>
    </w:p>
    <w:p w:rsidR="003A1095" w:rsidRDefault="003A1095">
      <w:pPr>
        <w:jc w:val="center"/>
        <w:rPr>
          <w:b/>
          <w:bCs/>
          <w:sz w:val="24"/>
        </w:rPr>
      </w:pPr>
    </w:p>
    <w:p w:rsidR="003A1095" w:rsidRDefault="008E67F3" w:rsidP="00CE0779">
      <w:pPr>
        <w:jc w:val="center"/>
        <w:outlineLvl w:val="0"/>
        <w:rPr>
          <w:b/>
          <w:bCs/>
          <w:sz w:val="24"/>
        </w:rPr>
      </w:pPr>
      <w:r>
        <w:rPr>
          <w:b/>
          <w:bCs/>
          <w:sz w:val="24"/>
        </w:rPr>
        <w:t xml:space="preserve">APPOINT / </w:t>
      </w:r>
      <w:r w:rsidR="00CC5CB0">
        <w:rPr>
          <w:b/>
          <w:bCs/>
          <w:sz w:val="24"/>
        </w:rPr>
        <w:t>PROMOT</w:t>
      </w:r>
      <w:r>
        <w:rPr>
          <w:b/>
          <w:bCs/>
          <w:sz w:val="24"/>
        </w:rPr>
        <w:t>E</w:t>
      </w:r>
      <w:r w:rsidR="00CC5CB0">
        <w:rPr>
          <w:b/>
          <w:bCs/>
          <w:sz w:val="24"/>
        </w:rPr>
        <w:t xml:space="preserve"> to the Rank of</w:t>
      </w:r>
      <w:r w:rsidR="003A1095">
        <w:rPr>
          <w:b/>
          <w:bCs/>
          <w:sz w:val="24"/>
        </w:rPr>
        <w:t xml:space="preserve"> CLINICAL </w:t>
      </w:r>
      <w:r w:rsidR="001173B0">
        <w:rPr>
          <w:b/>
          <w:bCs/>
          <w:sz w:val="24"/>
        </w:rPr>
        <w:t>ASSISTANT</w:t>
      </w:r>
      <w:r w:rsidR="003A1095">
        <w:rPr>
          <w:b/>
          <w:bCs/>
          <w:sz w:val="24"/>
        </w:rPr>
        <w:t xml:space="preserve"> PROFESSOR</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rsidRPr="002D24E2">
              <w:rPr>
                <w:b/>
              </w:rPr>
              <w:t>b) Seek promotion</w:t>
            </w:r>
            <w:r w:rsidRPr="002D24E2">
              <w:rPr>
                <w:b/>
              </w:rP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rsidP="00CE0779">
      <w:pPr>
        <w:jc w:val="both"/>
        <w:outlineLvl w:val="0"/>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074E30" w:rsidRDefault="003A1095">
            <w:pPr>
              <w:jc w:val="both"/>
              <w:rPr>
                <w:b/>
                <w:szCs w:val="22"/>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EA7994">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D.O.B.</w:t>
            </w:r>
          </w:p>
        </w:tc>
        <w:tc>
          <w:tcPr>
            <w:tcW w:w="3366" w:type="dxa"/>
            <w:gridSpan w:val="2"/>
            <w:tcBorders>
              <w:top w:val="nil"/>
              <w:left w:val="nil"/>
              <w:bottom w:val="single" w:sz="4" w:space="0" w:color="auto"/>
              <w:right w:val="nil"/>
            </w:tcBorders>
          </w:tcPr>
          <w:p w:rsidR="003A1095" w:rsidRPr="008A0A66" w:rsidRDefault="003A1095" w:rsidP="00824454">
            <w:pPr>
              <w:jc w:val="center"/>
            </w:pPr>
          </w:p>
        </w:tc>
        <w:tc>
          <w:tcPr>
            <w:tcW w:w="1174" w:type="dxa"/>
            <w:tcBorders>
              <w:top w:val="nil"/>
              <w:left w:val="nil"/>
              <w:bottom w:val="nil"/>
              <w:right w:val="nil"/>
            </w:tcBorders>
          </w:tcPr>
          <w:p w:rsidR="003A1095" w:rsidRDefault="003A1095">
            <w:pPr>
              <w:jc w:val="both"/>
              <w:rPr>
                <w:b/>
                <w:bCs/>
              </w:rPr>
            </w:pPr>
          </w:p>
        </w:tc>
        <w:tc>
          <w:tcPr>
            <w:tcW w:w="767" w:type="dxa"/>
            <w:tcBorders>
              <w:top w:val="nil"/>
              <w:left w:val="nil"/>
              <w:bottom w:val="nil"/>
              <w:right w:val="nil"/>
            </w:tcBorders>
          </w:tcPr>
          <w:p w:rsidR="003A1095" w:rsidRDefault="003A1095">
            <w:pPr>
              <w:jc w:val="both"/>
            </w:pPr>
          </w:p>
        </w:tc>
        <w:tc>
          <w:tcPr>
            <w:tcW w:w="3108" w:type="dxa"/>
            <w:gridSpan w:val="7"/>
            <w:tcBorders>
              <w:top w:val="nil"/>
              <w:left w:val="nil"/>
              <w:bottom w:val="nil"/>
              <w:right w:val="nil"/>
            </w:tcBorders>
          </w:tcPr>
          <w:p w:rsidR="003A1095" w:rsidRPr="008A0A66"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3366" w:type="dxa"/>
            <w:gridSpan w:val="2"/>
            <w:tcBorders>
              <w:left w:val="nil"/>
              <w:bottom w:val="nil"/>
              <w:right w:val="nil"/>
            </w:tcBorders>
          </w:tcPr>
          <w:p w:rsidR="003A1095" w:rsidRPr="00B126D6" w:rsidRDefault="003A1095">
            <w:pPr>
              <w:jc w:val="center"/>
              <w:rPr>
                <w:b/>
                <w:sz w:val="20"/>
                <w:szCs w:val="20"/>
              </w:rPr>
            </w:pPr>
            <w:r w:rsidRPr="00B126D6">
              <w:rPr>
                <w:b/>
                <w:sz w:val="20"/>
                <w:szCs w:val="20"/>
              </w:rPr>
              <w:t>MM /DD / YYYY</w:t>
            </w:r>
          </w:p>
        </w:tc>
        <w:tc>
          <w:tcPr>
            <w:tcW w:w="1174" w:type="dxa"/>
            <w:tcBorders>
              <w:top w:val="nil"/>
              <w:left w:val="nil"/>
              <w:bottom w:val="nil"/>
              <w:right w:val="nil"/>
            </w:tcBorders>
          </w:tcPr>
          <w:p w:rsidR="003A1095" w:rsidRDefault="003A1095">
            <w:pPr>
              <w:jc w:val="both"/>
            </w:pPr>
          </w:p>
        </w:tc>
        <w:tc>
          <w:tcPr>
            <w:tcW w:w="3875" w:type="dxa"/>
            <w:gridSpan w:val="8"/>
            <w:tcBorders>
              <w:top w:val="nil"/>
              <w:left w:val="nil"/>
              <w:bottom w:val="nil"/>
              <w:right w:val="nil"/>
            </w:tcBorders>
            <w:vAlign w:val="bottom"/>
          </w:tcPr>
          <w:p w:rsidR="003A1095" w:rsidRDefault="003A1095">
            <w:pPr>
              <w:rPr>
                <w:sz w:val="16"/>
              </w:rPr>
            </w:pPr>
          </w:p>
          <w:p w:rsidR="00EA7994" w:rsidRDefault="00EA7994">
            <w:pPr>
              <w:rPr>
                <w:sz w:val="16"/>
              </w:rPr>
            </w:pPr>
          </w:p>
          <w:p w:rsidR="00EA7994" w:rsidRDefault="00EA7994">
            <w:pPr>
              <w:rPr>
                <w:sz w:val="16"/>
              </w:rPr>
            </w:pPr>
          </w:p>
          <w:p w:rsidR="00EA7994" w:rsidRDefault="00EA7994">
            <w:pPr>
              <w:rPr>
                <w:sz w:val="16"/>
              </w:rPr>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5.</w:t>
            </w:r>
          </w:p>
        </w:tc>
        <w:tc>
          <w:tcPr>
            <w:tcW w:w="4649" w:type="dxa"/>
            <w:gridSpan w:val="3"/>
            <w:tcBorders>
              <w:top w:val="nil"/>
              <w:left w:val="nil"/>
              <w:bottom w:val="nil"/>
              <w:right w:val="nil"/>
            </w:tcBorders>
          </w:tcPr>
          <w:p w:rsidR="003A1095" w:rsidRDefault="003A1095">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4649" w:type="dxa"/>
            <w:gridSpan w:val="3"/>
            <w:tcBorders>
              <w:top w:val="nil"/>
              <w:left w:val="nil"/>
              <w:bottom w:val="nil"/>
              <w:right w:val="nil"/>
            </w:tcBorders>
          </w:tcPr>
          <w:p w:rsidR="003A1095" w:rsidRDefault="003A1095">
            <w:pPr>
              <w:jc w:val="both"/>
            </w:pPr>
          </w:p>
        </w:tc>
        <w:tc>
          <w:tcPr>
            <w:tcW w:w="5049" w:type="dxa"/>
            <w:gridSpan w:val="9"/>
            <w:tcBorders>
              <w:top w:val="nil"/>
              <w:left w:val="nil"/>
              <w:bottom w:val="nil"/>
              <w:right w:val="nil"/>
            </w:tcBorders>
          </w:tcPr>
          <w:p w:rsidR="003A1095" w:rsidRDefault="003A1095">
            <w:pPr>
              <w:jc w:val="both"/>
            </w:pPr>
          </w:p>
        </w:tc>
      </w:tr>
    </w:tbl>
    <w:p w:rsidR="00686D83" w:rsidRDefault="00686D83">
      <w:r>
        <w:br w:type="page"/>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49"/>
        <w:gridCol w:w="5049"/>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lastRenderedPageBreak/>
              <w:t>6.</w:t>
            </w:r>
          </w:p>
        </w:tc>
        <w:tc>
          <w:tcPr>
            <w:tcW w:w="4649" w:type="dxa"/>
            <w:tcBorders>
              <w:top w:val="nil"/>
              <w:left w:val="nil"/>
              <w:bottom w:val="nil"/>
              <w:right w:val="nil"/>
            </w:tcBorders>
          </w:tcPr>
          <w:p w:rsidR="003A1095" w:rsidRDefault="003A1095">
            <w:pPr>
              <w:jc w:val="both"/>
              <w:rPr>
                <w:b/>
                <w:bCs/>
              </w:rPr>
            </w:pPr>
            <w:r>
              <w:rPr>
                <w:b/>
                <w:bCs/>
              </w:rPr>
              <w:t>Postgraduate Training (content/location):</w:t>
            </w:r>
          </w:p>
        </w:tc>
        <w:tc>
          <w:tcPr>
            <w:tcW w:w="5049" w:type="dxa"/>
            <w:tcBorders>
              <w:top w:val="nil"/>
              <w:left w:val="nil"/>
              <w:bottom w:val="single" w:sz="4" w:space="0" w:color="auto"/>
              <w:right w:val="nil"/>
            </w:tcBorders>
          </w:tcPr>
          <w:p w:rsidR="003A1095" w:rsidRDefault="003A1095">
            <w:pPr>
              <w:jc w:val="both"/>
            </w:pPr>
          </w:p>
        </w:tc>
      </w:tr>
    </w:tbl>
    <w:p w:rsidR="00B126D6" w:rsidRDefault="00B126D6"/>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1122"/>
        <w:gridCol w:w="3661"/>
        <w:gridCol w:w="561"/>
        <w:gridCol w:w="236"/>
        <w:gridCol w:w="138"/>
        <w:gridCol w:w="374"/>
      </w:tblGrid>
      <w:tr w:rsidR="003A1095">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7"/>
            <w:tcBorders>
              <w:top w:val="nil"/>
              <w:left w:val="nil"/>
              <w:bottom w:val="single" w:sz="4" w:space="0" w:color="auto"/>
              <w:right w:val="nil"/>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EA7994" w:rsidRDefault="00EA7994">
            <w:pPr>
              <w:jc w:val="right"/>
              <w:rPr>
                <w:b/>
                <w:bCs/>
              </w:rPr>
            </w:pPr>
          </w:p>
          <w:p w:rsidR="003A1095" w:rsidRDefault="003A1095">
            <w:pPr>
              <w:jc w:val="right"/>
              <w:rPr>
                <w:b/>
                <w:bCs/>
              </w:rPr>
            </w:pPr>
            <w:r>
              <w:rPr>
                <w:b/>
                <w:bCs/>
              </w:rPr>
              <w:t>7.</w:t>
            </w:r>
          </w:p>
        </w:tc>
        <w:tc>
          <w:tcPr>
            <w:tcW w:w="8789" w:type="dxa"/>
            <w:gridSpan w:val="5"/>
          </w:tcPr>
          <w:p w:rsidR="00EA7994" w:rsidRDefault="00EA7994">
            <w:pPr>
              <w:jc w:val="both"/>
              <w:rPr>
                <w:b/>
                <w:bCs/>
              </w:rPr>
            </w:pPr>
          </w:p>
          <w:p w:rsidR="003A1095" w:rsidRDefault="003A1095">
            <w:pPr>
              <w:jc w:val="both"/>
              <w:rPr>
                <w:b/>
                <w:bCs/>
              </w:rPr>
            </w:pPr>
            <w:r>
              <w:rPr>
                <w:b/>
                <w:bCs/>
              </w:rPr>
              <w:t>College of Family Physicians of Canada affiliation</w:t>
            </w:r>
          </w:p>
        </w:tc>
        <w:tc>
          <w:tcPr>
            <w:tcW w:w="561" w:type="dxa"/>
            <w:tcBorders>
              <w:bottom w:val="single" w:sz="4" w:space="0" w:color="auto"/>
            </w:tcBorders>
          </w:tcPr>
          <w:p w:rsidR="00EA7994" w:rsidRDefault="00EA7994">
            <w:pPr>
              <w:pStyle w:val="Heading5"/>
            </w:pPr>
          </w:p>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3A1095" w:rsidRDefault="003A1095">
            <w:pPr>
              <w:pStyle w:val="Heading2"/>
              <w:rPr>
                <w:sz w:val="18"/>
              </w:rPr>
            </w:pPr>
          </w:p>
          <w:p w:rsidR="00B126D6" w:rsidRPr="00B126D6" w:rsidRDefault="00B126D6" w:rsidP="00B126D6"/>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certificant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member (not exam or practice eligible but is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Past CFPC certificant (exam or practice eligible but not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r>
              <w:t xml:space="preserve">Yes          No  </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5"/>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5"/>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7"/>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r w:rsidR="00EA7994">
              <w:t>.</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rsidP="00EA7994">
            <w:pPr>
              <w:jc w:val="both"/>
              <w:rPr>
                <w:b/>
                <w:bCs/>
              </w:rPr>
            </w:pPr>
            <w:r>
              <w:rPr>
                <w:b/>
                <w:bCs/>
              </w:rPr>
              <w:t>Please list your administrative contributions (local &amp; provincial</w:t>
            </w:r>
            <w:r w:rsidR="00EA7994">
              <w:rPr>
                <w:b/>
                <w:bCs/>
              </w:rPr>
              <w:t xml:space="preserve"> organizations</w:t>
            </w:r>
            <w:r>
              <w:rPr>
                <w:b/>
                <w:bCs/>
              </w:rPr>
              <w:t>) over the past 5 years</w:t>
            </w:r>
            <w:r w:rsidR="00EA7994">
              <w:rPr>
                <w:b/>
                <w:bCs/>
              </w:rPr>
              <w:t>.</w:t>
            </w:r>
            <w:r>
              <w:rPr>
                <w:b/>
                <w:bCs/>
              </w:rPr>
              <w:t xml:space="preserve"> </w:t>
            </w:r>
          </w:p>
        </w:tc>
      </w:tr>
      <w:tr w:rsidR="003A1095">
        <w:trPr>
          <w:cantSplit/>
          <w:trHeight w:hRule="exact" w:val="225"/>
        </w:trPr>
        <w:tc>
          <w:tcPr>
            <w:tcW w:w="561" w:type="dxa"/>
            <w:tcBorders>
              <w:top w:val="nil"/>
              <w:left w:val="nil"/>
              <w:bottom w:val="nil"/>
              <w:right w:val="nil"/>
            </w:tcBorders>
          </w:tcPr>
          <w:p w:rsidR="003A1095" w:rsidRDefault="003A1095">
            <w:pPr>
              <w:jc w:val="both"/>
            </w:pPr>
          </w:p>
        </w:tc>
        <w:tc>
          <w:tcPr>
            <w:tcW w:w="10098" w:type="dxa"/>
            <w:tcBorders>
              <w:top w:val="nil"/>
              <w:left w:val="nil"/>
              <w:bottom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EA7994" w:rsidRDefault="00EA7994">
            <w:pPr>
              <w:jc w:val="both"/>
              <w:rPr>
                <w:b/>
                <w:bCs/>
              </w:rPr>
            </w:pPr>
          </w:p>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EA7994" w:rsidRDefault="00EA7994">
            <w:pPr>
              <w:jc w:val="both"/>
              <w:rPr>
                <w:b/>
                <w:bCs/>
              </w:rPr>
            </w:pPr>
          </w:p>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CE0779">
      <w:pPr>
        <w:outlineLvl w:val="0"/>
        <w:rPr>
          <w:b/>
          <w:sz w:val="24"/>
        </w:rPr>
      </w:pPr>
      <w:r w:rsidRPr="00310BC3">
        <w:rPr>
          <w:b/>
          <w:sz w:val="24"/>
        </w:rPr>
        <w:t>NOTE:</w:t>
      </w:r>
    </w:p>
    <w:p w:rsidR="00310BC3" w:rsidRPr="00310BC3" w:rsidRDefault="00310BC3" w:rsidP="00744838">
      <w:pPr>
        <w:rPr>
          <w:sz w:val="24"/>
        </w:rPr>
      </w:pPr>
    </w:p>
    <w:p w:rsidR="00686D83" w:rsidRPr="00310BC3" w:rsidRDefault="00744838" w:rsidP="00CE0779">
      <w:pPr>
        <w:jc w:val="both"/>
        <w:outlineLvl w:val="0"/>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744838">
      <w:pPr>
        <w:jc w:val="both"/>
        <w:rPr>
          <w:b/>
          <w:bCs/>
          <w:sz w:val="24"/>
        </w:rPr>
      </w:pPr>
      <w:r w:rsidRPr="00310BC3">
        <w:rPr>
          <w:b/>
          <w:bCs/>
          <w:sz w:val="24"/>
        </w:rPr>
        <w:tab/>
      </w:r>
      <w:r w:rsidRPr="00310BC3">
        <w:rPr>
          <w:b/>
          <w:bCs/>
          <w:sz w:val="24"/>
        </w:rPr>
        <w:tab/>
      </w:r>
      <w:r w:rsidR="008A0A66">
        <w:rPr>
          <w:b/>
          <w:bCs/>
          <w:sz w:val="24"/>
        </w:rPr>
        <w:t xml:space="preserve">                    </w:t>
      </w:r>
      <w:r w:rsidRPr="00310BC3">
        <w:rPr>
          <w:b/>
          <w:bCs/>
          <w:sz w:val="24"/>
        </w:rPr>
        <w:t>YES</w:t>
      </w:r>
      <w:r w:rsidR="00D13AFE">
        <w:rPr>
          <w:b/>
          <w:bCs/>
          <w:sz w:val="24"/>
        </w:rPr>
        <w:t xml:space="preserve">   NO</w:t>
      </w:r>
    </w:p>
    <w:p w:rsidR="00310BC3" w:rsidRPr="00310BC3" w:rsidRDefault="00310BC3" w:rsidP="00744838">
      <w:pPr>
        <w:jc w:val="both"/>
        <w:rPr>
          <w:b/>
          <w:bCs/>
          <w:sz w:val="24"/>
        </w:rPr>
      </w:pPr>
    </w:p>
    <w:p w:rsidR="00310BC3" w:rsidRPr="00310BC3" w:rsidRDefault="00744838" w:rsidP="00CE0779">
      <w:pPr>
        <w:jc w:val="both"/>
        <w:outlineLvl w:val="0"/>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CE0779">
      <w:pPr>
        <w:jc w:val="both"/>
        <w:outlineLvl w:val="0"/>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CE0779">
      <w:pPr>
        <w:jc w:val="both"/>
        <w:outlineLvl w:val="0"/>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CE0779">
      <w:pPr>
        <w:jc w:val="both"/>
        <w:outlineLvl w:val="0"/>
        <w:rPr>
          <w:rFonts w:cs="Arial"/>
          <w:bCs/>
          <w:sz w:val="24"/>
        </w:rPr>
      </w:pPr>
      <w:r w:rsidRPr="00310BC3">
        <w:rPr>
          <w:rFonts w:cs="Arial"/>
          <w:b/>
          <w:bCs/>
          <w:sz w:val="24"/>
        </w:rPr>
        <w:t xml:space="preserve">For more information, </w:t>
      </w:r>
      <w:r w:rsidR="00744838" w:rsidRPr="00310BC3">
        <w:rPr>
          <w:rFonts w:cs="Arial"/>
          <w:b/>
          <w:bCs/>
          <w:sz w:val="24"/>
        </w:rPr>
        <w:t>please go to RISe &lt;</w:t>
      </w:r>
      <w:hyperlink r:id="rId8"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Please return this form to your Site Coordinator</w:t>
      </w:r>
      <w:r>
        <w:rPr>
          <w:sz w:val="24"/>
        </w:rPr>
        <w:t xml:space="preserve">/Program Assistant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submit this package to the 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E5EAF"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Rev. </w:t>
      </w:r>
      <w:r w:rsidR="00EA7994">
        <w:rPr>
          <w:i/>
          <w:sz w:val="18"/>
          <w:szCs w:val="18"/>
        </w:rPr>
        <w:t>Feb.2021</w:t>
      </w:r>
    </w:p>
    <w:p w:rsidR="00BE5EAF" w:rsidRDefault="00BE5EAF" w:rsidP="005D32FC">
      <w:pPr>
        <w:jc w:val="both"/>
      </w:pPr>
    </w:p>
    <w:sectPr w:rsidR="00BE5EAF" w:rsidSect="00EA7994">
      <w:pgSz w:w="12240" w:h="15840"/>
      <w:pgMar w:top="126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4F" w:rsidRDefault="00686C4F">
      <w:r>
        <w:separator/>
      </w:r>
    </w:p>
  </w:endnote>
  <w:endnote w:type="continuationSeparator" w:id="0">
    <w:p w:rsidR="00686C4F" w:rsidRDefault="0068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4F" w:rsidRDefault="00686C4F">
      <w:r>
        <w:separator/>
      </w:r>
    </w:p>
  </w:footnote>
  <w:footnote w:type="continuationSeparator" w:id="0">
    <w:p w:rsidR="00686C4F" w:rsidRDefault="00686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8C"/>
    <w:rsid w:val="00074E30"/>
    <w:rsid w:val="0008732A"/>
    <w:rsid w:val="000E4A64"/>
    <w:rsid w:val="00112449"/>
    <w:rsid w:val="001173B0"/>
    <w:rsid w:val="0017695A"/>
    <w:rsid w:val="00182BD2"/>
    <w:rsid w:val="001C00D1"/>
    <w:rsid w:val="00241205"/>
    <w:rsid w:val="002D24E2"/>
    <w:rsid w:val="002E554E"/>
    <w:rsid w:val="00310BC3"/>
    <w:rsid w:val="003829F7"/>
    <w:rsid w:val="003A1095"/>
    <w:rsid w:val="003A4D3B"/>
    <w:rsid w:val="003E30B4"/>
    <w:rsid w:val="003E3479"/>
    <w:rsid w:val="005879A8"/>
    <w:rsid w:val="005D32FC"/>
    <w:rsid w:val="00657E82"/>
    <w:rsid w:val="006602B1"/>
    <w:rsid w:val="006666C0"/>
    <w:rsid w:val="006759A7"/>
    <w:rsid w:val="00686C4F"/>
    <w:rsid w:val="00686D83"/>
    <w:rsid w:val="006F3D6C"/>
    <w:rsid w:val="00744838"/>
    <w:rsid w:val="00762293"/>
    <w:rsid w:val="007664A1"/>
    <w:rsid w:val="00797BCA"/>
    <w:rsid w:val="007C70BF"/>
    <w:rsid w:val="00824454"/>
    <w:rsid w:val="00864A6F"/>
    <w:rsid w:val="008859D1"/>
    <w:rsid w:val="008A0A66"/>
    <w:rsid w:val="008E5977"/>
    <w:rsid w:val="008E67F3"/>
    <w:rsid w:val="00917804"/>
    <w:rsid w:val="0093158C"/>
    <w:rsid w:val="009566C6"/>
    <w:rsid w:val="00A86B21"/>
    <w:rsid w:val="00AB7EAE"/>
    <w:rsid w:val="00AD4A83"/>
    <w:rsid w:val="00B126D6"/>
    <w:rsid w:val="00B95088"/>
    <w:rsid w:val="00BE5EAF"/>
    <w:rsid w:val="00CC5CB0"/>
    <w:rsid w:val="00CD7FEA"/>
    <w:rsid w:val="00CE0779"/>
    <w:rsid w:val="00CF3627"/>
    <w:rsid w:val="00D13AFE"/>
    <w:rsid w:val="00DB338B"/>
    <w:rsid w:val="00DE6D86"/>
    <w:rsid w:val="00DF4088"/>
    <w:rsid w:val="00EA7994"/>
    <w:rsid w:val="00EC3E17"/>
    <w:rsid w:val="00EC6D73"/>
    <w:rsid w:val="00F13D8F"/>
    <w:rsid w:val="00F1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AC8B502-7BAD-4566-8E58-DC83F75D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CE0779"/>
    <w:pPr>
      <w:shd w:val="clear" w:color="auto" w:fill="000080"/>
    </w:pPr>
    <w:rPr>
      <w:rFonts w:ascii="Tahoma" w:hAnsi="Tahoma" w:cs="Tahoma"/>
      <w:sz w:val="20"/>
      <w:szCs w:val="20"/>
    </w:rPr>
  </w:style>
  <w:style w:type="paragraph" w:styleId="BalloonText">
    <w:name w:val="Balloon Text"/>
    <w:basedOn w:val="Normal"/>
    <w:link w:val="BalloonTextChar"/>
    <w:rsid w:val="00AD4A83"/>
    <w:rPr>
      <w:rFonts w:ascii="Tahoma" w:hAnsi="Tahoma" w:cs="Tahoma"/>
      <w:sz w:val="16"/>
      <w:szCs w:val="16"/>
    </w:rPr>
  </w:style>
  <w:style w:type="character" w:customStyle="1" w:styleId="BalloonTextChar">
    <w:name w:val="Balloon Text Char"/>
    <w:basedOn w:val="DefaultParagraphFont"/>
    <w:link w:val="BalloonText"/>
    <w:rsid w:val="00AD4A83"/>
    <w:rPr>
      <w:rFonts w:ascii="Tahoma" w:hAnsi="Tahoma" w:cs="Tahoma"/>
      <w:sz w:val="16"/>
      <w:szCs w:val="16"/>
    </w:rPr>
  </w:style>
  <w:style w:type="paragraph" w:styleId="NoSpacing">
    <w:name w:val="No Spacing"/>
    <w:uiPriority w:val="1"/>
    <w:qFormat/>
    <w:rsid w:val="000E4A64"/>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se.ub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4176</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Microsoft account</cp:lastModifiedBy>
  <cp:revision>3</cp:revision>
  <cp:lastPrinted>2009-07-14T18:13:00Z</cp:lastPrinted>
  <dcterms:created xsi:type="dcterms:W3CDTF">2021-02-03T20:55:00Z</dcterms:created>
  <dcterms:modified xsi:type="dcterms:W3CDTF">2021-02-17T19:38:00Z</dcterms:modified>
</cp:coreProperties>
</file>